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jc w:val="center"/>
        <w:rPr>
          <w:b/>
          <w:sz w:val="36"/>
          <w:szCs w:val="36"/>
          <w:u w:val="single"/>
        </w:rPr>
      </w:pPr>
      <w:r>
        <w:rPr>
          <w:b/>
          <w:sz w:val="36"/>
          <w:szCs w:val="36"/>
          <w:u w:val="single"/>
        </w:rPr>
        <w:t>Problemas de fuerza gravitatoria. COLECCIÓN GR-Baleares</w:t>
      </w:r>
    </w:p>
    <w:p>
      <w:pPr>
        <w:pStyle w:val="Textoindependiente"/>
        <w:spacing w:before="121"/>
        <w:ind w:right="140"/>
        <w:rPr>
          <w:position w:val="6"/>
        </w:rPr>
      </w:pPr>
      <w:r>
        <w:rPr>
          <w:b/>
          <w:bCs/>
          <w:position w:val="6"/>
        </w:rPr>
        <w:t xml:space="preserve">GR-IB-21:</w:t>
      </w:r>
      <w:r>
        <w:rPr>
          <w:position w:val="6"/>
        </w:rPr>
        <w:t xml:space="preserve"> Un planeta pequeño sin atmósfera de 7,1·10</w:t>
      </w:r>
      <w:r>
        <w:rPr>
          <w:position w:val="6"/>
          <w:vertAlign w:val="superscript"/>
        </w:rPr>
        <w:t xml:space="preserve">22</w:t>
      </w:r>
      <w:r>
        <w:rPr>
          <w:position w:val="6"/>
        </w:rPr>
        <w:t xml:space="preserve"> kg tiene un radio de 1700 km.</w:t>
      </w:r>
    </w:p>
    <w:p>
      <w:pPr>
        <w:pStyle w:val="Textoindependiente"/>
        <w:numPr>
          <w:ilvl w:val="0"/>
          <w:numId w:val="500"/>
        </w:numPr>
        <w:spacing w:before="121"/>
        <w:ind w:right="140"/>
        <w:rPr>
          <w:position w:val="6"/>
        </w:rPr>
      </w:pPr>
      <w:r>
        <w:rPr>
          <w:position w:val="6"/>
        </w:rPr>
        <w:t xml:space="preserve">Un asteroide de media tonelada se dirige en línea recta hacia el centro del planeta. Cuando se encuentra a 14000 km del centro, el asteroide se mueve a 5,2 km/s. Calcula la velocidad y la energía mecánica total del asteroide justo antes de impactar sobre el planeta.</w:t>
      </w:r>
    </w:p>
    <w:p>
      <w:pPr>
        <w:pStyle w:val="Textoindependiente"/>
        <w:numPr>
          <w:ilvl w:val="0"/>
          <w:numId w:val="500"/>
        </w:numPr>
        <w:spacing w:before="121"/>
        <w:ind w:right="140"/>
        <w:rPr>
          <w:position w:val="6"/>
        </w:rPr>
      </w:pPr>
      <w:r>
        <w:rPr>
          <w:position w:val="6"/>
        </w:rPr>
        <w:t xml:space="preserve">Determina si un asteroide de media tonelada puede orbitar el planeta con una trayectoria circular o elíptica moviéndose a 5,2 km/s cuando está a 14000 km del centro del planeta. Si puede, determina el periodo de la órbita circular. Si no puede, determina la velocidad que debería tener para seguir una órbita circular de 14000 km de radio.</w:t>
      </w:r>
    </w:p>
    <w:p>
      <w:pPr>
        <w:pStyle w:val="Textoindependiente"/>
        <w:spacing w:before="121"/>
        <w:ind w:right="140" w:firstLine="417"/>
        <w:rPr>
          <w:i/>
          <w:iCs/>
          <w:position w:val="6"/>
        </w:rPr>
      </w:pPr>
      <w:r>
        <w:rPr>
          <w:i/>
          <w:iCs/>
          <w:position w:val="6"/>
        </w:rPr>
        <w:t xml:space="preserve">Datos: G = 6,674·10</w:t>
      </w:r>
      <w:r>
        <w:rPr>
          <w:i/>
          <w:iCs/>
          <w:position w:val="6"/>
          <w:vertAlign w:val="superscript"/>
        </w:rPr>
        <w:t xml:space="preserve">-11</w:t>
      </w:r>
      <w:r>
        <w:rPr>
          <w:i/>
          <w:iCs/>
          <w:position w:val="6"/>
        </w:rPr>
        <w:t xml:space="preserve"> N·m</w:t>
      </w:r>
      <w:r>
        <w:rPr>
          <w:i/>
          <w:iCs/>
          <w:position w:val="6"/>
          <w:vertAlign w:val="superscript"/>
        </w:rPr>
        <w:t xml:space="preserve">2</w:t>
      </w:r>
      <w:r>
        <w:rPr>
          <w:i/>
          <w:iCs/>
          <w:position w:val="6"/>
        </w:rPr>
        <w:t xml:space="preserve">·kg</w:t>
      </w:r>
      <w:r>
        <w:rPr>
          <w:i/>
          <w:iCs/>
          <w:position w:val="6"/>
          <w:vertAlign w:val="superscript"/>
        </w:rPr>
        <w:t xml:space="preserve">-2</w:t>
      </w:r>
      <w:r>
        <w:rPr>
          <w:i/>
          <w:iCs/>
          <w:position w:val="6"/>
        </w:rPr>
        <w:t xml:space="preserve">.</w:t>
      </w:r>
    </w:p>
    <w:p>
      <w:pPr>
        <w:pStyle w:val="Textoindependiente"/>
        <w:spacing w:before="121"/>
        <w:ind w:right="140"/>
        <w:jc w:val="right"/>
        <w:rPr>
          <w:i/>
          <w:iCs/>
          <w:position w:val="6"/>
        </w:rPr>
      </w:pPr>
      <w:r>
        <w:rPr>
          <w:i/>
          <w:iCs/>
          <w:position w:val="6"/>
        </w:rPr>
        <w:t xml:space="preserve">SOL: a) v = 5,65 km/s ; E = 6,59x10</w:t>
      </w:r>
      <w:r>
        <w:rPr>
          <w:i/>
          <w:iCs/>
          <w:position w:val="6"/>
          <w:vertAlign w:val="superscript"/>
        </w:rPr>
        <w:t xml:space="preserve">9</w:t>
      </w:r>
      <w:r>
        <w:rPr>
          <w:i/>
          <w:iCs/>
          <w:position w:val="6"/>
        </w:rPr>
        <w:t xml:space="preserve"> J b) No puede (E &gt; 0, órbita abierta); v</w:t>
      </w:r>
      <w:r>
        <w:rPr>
          <w:i/>
          <w:iCs/>
          <w:position w:val="6"/>
          <w:vertAlign w:val="subscript"/>
        </w:rPr>
        <w:t xml:space="preserve">c</w:t>
      </w:r>
      <w:r>
        <w:rPr>
          <w:i/>
          <w:iCs/>
          <w:position w:val="6"/>
        </w:rPr>
        <w:t xml:space="preserve"> = 582 m/s</w:t>
      </w:r>
    </w:p>
    <w:p>
      <w:pPr>
        <w:pStyle w:val="Textoindependiente"/>
        <w:spacing w:before="121"/>
        <w:ind w:right="140"/>
        <w:rPr>
          <w:position w:val="6"/>
        </w:rPr>
      </w:pPr>
      <w:r>
        <w:rPr>
          <w:b/>
          <w:bCs/>
          <w:position w:val="6"/>
        </w:rPr>
        <w:t xml:space="preserve">GR-IB-22:</w:t>
      </w:r>
      <w:r>
        <w:rPr>
          <w:position w:val="6"/>
        </w:rPr>
        <w:t xml:space="preserve"> Un asteroide de 790 kg se dirige en línea recta hacia el centro de un planeta sin atmósfera de 5,4·10</w:t>
      </w:r>
      <w:r>
        <w:rPr>
          <w:position w:val="6"/>
          <w:vertAlign w:val="superscript"/>
        </w:rPr>
        <w:t xml:space="preserve">22</w:t>
      </w:r>
      <w:r>
        <w:rPr>
          <w:position w:val="6"/>
        </w:rPr>
        <w:t xml:space="preserve"> kg y 1700 km de radio. La velocidad del asteroide es de 6,5 km/s justo antes de impactar sobre la superficie del planeta. Calcula:</w:t>
      </w:r>
    </w:p>
    <w:p>
      <w:pPr>
        <w:pStyle w:val="Textoindependiente"/>
        <w:numPr>
          <w:ilvl w:val="0"/>
          <w:numId w:val="501"/>
        </w:numPr>
        <w:spacing w:before="121"/>
        <w:ind w:right="140"/>
        <w:rPr>
          <w:position w:val="6"/>
        </w:rPr>
      </w:pPr>
      <w:r>
        <w:rPr>
          <w:position w:val="6"/>
        </w:rPr>
        <w:t xml:space="preserve">La energía mecánica total del asteroide en ese momento.</w:t>
      </w:r>
    </w:p>
    <w:p>
      <w:pPr>
        <w:pStyle w:val="Textoindependiente"/>
        <w:numPr>
          <w:ilvl w:val="0"/>
          <w:numId w:val="501"/>
        </w:numPr>
        <w:spacing w:before="121"/>
        <w:ind w:right="140"/>
        <w:rPr>
          <w:position w:val="6"/>
        </w:rPr>
      </w:pPr>
      <w:r>
        <w:rPr>
          <w:position w:val="6"/>
        </w:rPr>
        <w:t xml:space="preserve">La velocidad del asteroide cuando estaba a 15000 km del centro del planeta.</w:t>
      </w:r>
    </w:p>
    <w:p>
      <w:pPr>
        <w:pStyle w:val="Textoindependiente"/>
        <w:numPr>
          <w:ilvl w:val="0"/>
          <w:numId w:val="501"/>
        </w:numPr>
        <w:spacing w:before="121"/>
        <w:ind w:right="140"/>
        <w:rPr>
          <w:position w:val="6"/>
        </w:rPr>
      </w:pPr>
      <w:r>
        <w:rPr>
          <w:position w:val="6"/>
        </w:rPr>
        <w:t xml:space="preserve">La velocidad mínima que debería haber adquirido una nave al apagar los propulsores a 3000 km del centro del planeta para escapar de la atracción gravitatoria del planeta. Justifica el cálculo.</w:t>
      </w:r>
    </w:p>
    <w:p>
      <w:pPr>
        <w:pStyle w:val="Textoindependiente"/>
        <w:spacing w:before="121"/>
        <w:ind w:right="140" w:firstLine="417"/>
        <w:rPr>
          <w:i/>
          <w:iCs/>
          <w:position w:val="6"/>
        </w:rPr>
      </w:pPr>
      <w:r>
        <w:rPr>
          <w:i/>
          <w:iCs/>
          <w:position w:val="6"/>
        </w:rPr>
        <w:t xml:space="preserve">Datos: G = 6,674·10</w:t>
      </w:r>
      <w:r>
        <w:rPr>
          <w:i/>
          <w:iCs/>
          <w:position w:val="6"/>
          <w:vertAlign w:val="superscript"/>
        </w:rPr>
        <w:t xml:space="preserve">-11</w:t>
      </w:r>
      <w:r>
        <w:rPr>
          <w:i/>
          <w:iCs/>
          <w:position w:val="6"/>
        </w:rPr>
        <w:t xml:space="preserve"> N·m</w:t>
      </w:r>
      <w:r>
        <w:rPr>
          <w:i/>
          <w:iCs/>
          <w:position w:val="6"/>
          <w:vertAlign w:val="superscript"/>
        </w:rPr>
        <w:t xml:space="preserve">2</w:t>
      </w:r>
      <w:r>
        <w:rPr>
          <w:i/>
          <w:iCs/>
          <w:position w:val="6"/>
        </w:rPr>
        <w:t xml:space="preserve">·kg</w:t>
      </w:r>
      <w:r>
        <w:rPr>
          <w:i/>
          <w:iCs/>
          <w:position w:val="6"/>
          <w:vertAlign w:val="superscript"/>
        </w:rPr>
        <w:t xml:space="preserve">-2</w:t>
      </w:r>
      <w:r>
        <w:rPr>
          <w:i/>
          <w:iCs/>
          <w:position w:val="6"/>
        </w:rPr>
        <w:t xml:space="preserve">.</w:t>
      </w:r>
    </w:p>
    <w:p>
      <w:pPr>
        <w:pStyle w:val="Textoindependiente"/>
        <w:spacing w:before="121"/>
        <w:ind w:right="140"/>
        <w:jc w:val="right"/>
        <w:rPr>
          <w:i/>
          <w:iCs/>
          <w:position w:val="6"/>
        </w:rPr>
      </w:pPr>
      <w:r>
        <w:rPr>
          <w:i/>
          <w:iCs/>
          <w:position w:val="6"/>
        </w:rPr>
        <w:t xml:space="preserve">SOL: a) 1,50x10</w:t>
      </w:r>
      <w:r>
        <w:rPr>
          <w:i/>
          <w:iCs/>
          <w:position w:val="6"/>
          <w:vertAlign w:val="superscript"/>
        </w:rPr>
        <w:t xml:space="preserve">10</w:t>
      </w:r>
      <w:r>
        <w:rPr>
          <w:i/>
          <w:iCs/>
          <w:position w:val="6"/>
        </w:rPr>
        <w:t xml:space="preserve"> J b) 6,20 km/s c) 1,55 km/s</w:t>
      </w:r>
    </w:p>
    <w:p>
      <w:pPr>
        <w:pStyle w:val="Textoindependiente"/>
        <w:spacing w:before="121"/>
        <w:ind w:right="140"/>
        <w:rPr>
          <w:position w:val="6"/>
        </w:rPr>
      </w:pPr>
      <w:r>
        <w:rPr>
          <w:b/>
          <w:bCs/>
          <w:position w:val="6"/>
        </w:rPr>
        <w:t xml:space="preserve">GR-IB-23a:</w:t>
      </w:r>
      <w:r>
        <w:rPr>
          <w:position w:val="6"/>
        </w:rPr>
        <w:t xml:space="preserve"> La masa de la Tierra es 55,5 veces la de Calisto, satélite natural de Júpiter. El diámetro de Calisto es 4820 km y el de la Tierra 12740 km.</w:t>
      </w:r>
    </w:p>
    <w:p>
      <w:pPr>
        <w:pStyle w:val="Textoindependiente"/>
        <w:numPr>
          <w:ilvl w:val="0"/>
          <w:numId w:val="502"/>
        </w:numPr>
        <w:spacing w:before="121"/>
        <w:ind w:right="140"/>
        <w:rPr>
          <w:position w:val="6"/>
        </w:rPr>
      </w:pPr>
      <w:r>
        <w:rPr>
          <w:position w:val="6"/>
        </w:rPr>
        <w:t xml:space="preserve">Calcule la aceleración de la gravedad en la superficie del satélite.</w:t>
      </w:r>
    </w:p>
    <w:p>
      <w:pPr>
        <w:pStyle w:val="Textoindependiente"/>
        <w:numPr>
          <w:ilvl w:val="0"/>
          <w:numId w:val="502"/>
        </w:numPr>
        <w:spacing w:before="121"/>
        <w:ind w:right="140"/>
        <w:rPr>
          <w:position w:val="6"/>
        </w:rPr>
      </w:pPr>
      <w:r>
        <w:rPr>
          <w:position w:val="6"/>
        </w:rPr>
        <w:t xml:space="preserve">El semieje mayor de la órbita de Ganímedes, otro satélite de Júpiter, mide 1070400 km. El período orbital de este satélite es de 7,155 días. Calcule usando una ley de Kepler el semieje mayor de la órbita de Calisto, que tiene un período orbital de 400,6 horas.</w:t>
      </w:r>
    </w:p>
    <w:p>
      <w:pPr>
        <w:pStyle w:val="Textoindependiente"/>
        <w:numPr>
          <w:ilvl w:val="0"/>
          <w:numId w:val="502"/>
        </w:numPr>
        <w:spacing w:before="121"/>
        <w:ind w:right="140"/>
        <w:rPr>
          <w:position w:val="6"/>
        </w:rPr>
      </w:pPr>
      <w:r>
        <w:rPr>
          <w:position w:val="6"/>
        </w:rPr>
        <w:t xml:space="preserve">Otro de los satélites de Júpiter tiene el periastro a una distancia de 5,6·10</w:t>
      </w:r>
      <w:r>
        <w:rPr>
          <w:position w:val="6"/>
          <w:vertAlign w:val="superscript"/>
        </w:rPr>
        <w:t xml:space="preserve">6</w:t>
      </w:r>
      <w:r>
        <w:rPr>
          <w:position w:val="6"/>
        </w:rPr>
        <w:t xml:space="preserve"> km del centro del planeta y el apoastro a 9,2·10</w:t>
      </w:r>
      <w:r>
        <w:rPr>
          <w:position w:val="6"/>
          <w:vertAlign w:val="superscript"/>
        </w:rPr>
        <w:t xml:space="preserve">6</w:t>
      </w:r>
      <w:r>
        <w:rPr>
          <w:position w:val="6"/>
        </w:rPr>
        <w:t xml:space="preserve"> km. Calcule su período orbital.</w:t>
      </w:r>
    </w:p>
    <w:p>
      <w:pPr>
        <w:pStyle w:val="Textoindependiente"/>
        <w:spacing w:before="121"/>
        <w:ind w:right="140" w:firstLine="417"/>
        <w:rPr>
          <w:i/>
          <w:iCs/>
          <w:position w:val="6"/>
        </w:rPr>
      </w:pPr>
      <w:r>
        <w:rPr>
          <w:i/>
          <w:iCs/>
          <w:position w:val="6"/>
        </w:rPr>
        <w:t xml:space="preserve">Datos: G = 6,674·10</w:t>
      </w:r>
      <w:r>
        <w:rPr>
          <w:i/>
          <w:iCs/>
          <w:position w:val="6"/>
          <w:vertAlign w:val="superscript"/>
        </w:rPr>
        <w:t xml:space="preserve">-11</w:t>
      </w:r>
      <w:r>
        <w:rPr>
          <w:i/>
          <w:iCs/>
          <w:position w:val="6"/>
        </w:rPr>
        <w:t xml:space="preserve"> N·m</w:t>
      </w:r>
      <w:r>
        <w:rPr>
          <w:i/>
          <w:iCs/>
          <w:position w:val="6"/>
          <w:vertAlign w:val="superscript"/>
        </w:rPr>
        <w:t xml:space="preserve">2</w:t>
      </w:r>
      <w:r>
        <w:rPr>
          <w:i/>
          <w:iCs/>
          <w:position w:val="6"/>
        </w:rPr>
        <w:t xml:space="preserve">·kg</w:t>
      </w:r>
      <w:r>
        <w:rPr>
          <w:i/>
          <w:iCs/>
          <w:position w:val="6"/>
          <w:vertAlign w:val="superscript"/>
        </w:rPr>
        <w:t xml:space="preserve">-2</w:t>
      </w:r>
      <w:r>
        <w:rPr>
          <w:i/>
          <w:iCs/>
          <w:position w:val="6"/>
        </w:rPr>
        <w:t xml:space="preserve">; M</w:t>
      </w:r>
      <w:r>
        <w:rPr>
          <w:i/>
          <w:iCs/>
          <w:position w:val="6"/>
          <w:vertAlign w:val="subscript"/>
        </w:rPr>
        <w:t xml:space="preserve">T</w:t>
      </w:r>
      <w:r>
        <w:rPr>
          <w:i/>
          <w:iCs/>
          <w:position w:val="6"/>
        </w:rPr>
        <w:t xml:space="preserve"> = 5,9736·10</w:t>
      </w:r>
      <w:r>
        <w:rPr>
          <w:i/>
          <w:iCs/>
          <w:position w:val="6"/>
          <w:vertAlign w:val="superscript"/>
        </w:rPr>
        <w:t xml:space="preserve">24</w:t>
      </w:r>
      <w:r>
        <w:rPr>
          <w:i/>
          <w:iCs/>
          <w:position w:val="6"/>
        </w:rPr>
        <w:t xml:space="preserve"> kg.</w:t>
      </w:r>
    </w:p>
    <w:p>
      <w:pPr>
        <w:pStyle w:val="Textoindependiente"/>
        <w:spacing w:before="121"/>
        <w:ind w:right="140"/>
        <w:jc w:val="right"/>
        <w:rPr>
          <w:i/>
          <w:iCs/>
          <w:position w:val="6"/>
        </w:rPr>
      </w:pPr>
      <w:r>
        <w:rPr>
          <w:i/>
          <w:iCs/>
          <w:position w:val="6"/>
        </w:rPr>
        <w:t xml:space="preserve">SOL: a) 1,24 m/s</w:t>
      </w:r>
      <w:r>
        <w:rPr>
          <w:i/>
          <w:iCs/>
          <w:position w:val="6"/>
          <w:vertAlign w:val="superscript"/>
        </w:rPr>
        <w:t xml:space="preserve">2</w:t>
      </w:r>
      <w:r>
        <w:rPr>
          <w:i/>
          <w:iCs/>
          <w:position w:val="6"/>
        </w:rPr>
        <w:t xml:space="preserve"> b) 1,88x10</w:t>
      </w:r>
      <w:r>
        <w:rPr>
          <w:i/>
          <w:iCs/>
          <w:position w:val="6"/>
          <w:vertAlign w:val="superscript"/>
        </w:rPr>
        <w:t xml:space="preserve">6</w:t>
      </w:r>
      <w:r>
        <w:rPr>
          <w:i/>
          <w:iCs/>
          <w:position w:val="6"/>
        </w:rPr>
        <w:t xml:space="preserve"> km c) 3,12x10</w:t>
      </w:r>
      <w:r>
        <w:rPr>
          <w:i/>
          <w:iCs/>
          <w:position w:val="6"/>
          <w:vertAlign w:val="superscript"/>
        </w:rPr>
        <w:t xml:space="preserve">3</w:t>
      </w:r>
      <w:r>
        <w:rPr>
          <w:i/>
          <w:iCs/>
          <w:position w:val="6"/>
        </w:rPr>
        <w:t xml:space="preserve"> h (130 días)</w:t>
      </w:r>
    </w:p>
    <w:p>
      <w:pPr>
        <w:pStyle w:val="Textoindependiente"/>
        <w:spacing w:before="121"/>
        <w:ind w:right="140"/>
        <w:rPr>
          <w:position w:val="6"/>
        </w:rPr>
      </w:pPr>
      <w:r>
        <w:rPr>
          <w:b/>
          <w:bCs/>
          <w:position w:val="6"/>
        </w:rPr>
        <w:t xml:space="preserve">GR-IB-23b:</w:t>
      </w:r>
      <w:r>
        <w:rPr>
          <w:position w:val="6"/>
        </w:rPr>
        <w:t xml:space="preserve"> Un asteroide de 3,0·10</w:t>
      </w:r>
      <w:r>
        <w:rPr>
          <w:position w:val="6"/>
          <w:vertAlign w:val="superscript"/>
        </w:rPr>
        <w:t xml:space="preserve">14</w:t>
      </w:r>
      <w:r>
        <w:rPr>
          <w:position w:val="6"/>
        </w:rPr>
        <w:t xml:space="preserve"> kg sigue una línea recta que pasa por el centro de un planeta de 6,4·10</w:t>
      </w:r>
      <w:r>
        <w:rPr>
          <w:position w:val="6"/>
          <w:vertAlign w:val="superscript"/>
        </w:rPr>
        <w:t xml:space="preserve">23</w:t>
      </w:r>
      <w:r>
        <w:rPr>
          <w:position w:val="6"/>
        </w:rPr>
        <w:t xml:space="preserve"> kg. El asteroide se mueve a 0,650 km/s cuando está a 170000 km del planeta.</w:t>
      </w:r>
    </w:p>
    <w:p>
      <w:pPr>
        <w:pStyle w:val="Textoindependiente"/>
        <w:numPr>
          <w:ilvl w:val="0"/>
          <w:numId w:val="503"/>
        </w:numPr>
        <w:spacing w:before="121"/>
        <w:ind w:right="140"/>
        <w:rPr>
          <w:position w:val="6"/>
        </w:rPr>
      </w:pPr>
      <w:r>
        <w:rPr>
          <w:position w:val="6"/>
        </w:rPr>
        <w:t xml:space="preserve">Calcule la energía mecánica total del asteroide.</w:t>
      </w:r>
    </w:p>
    <w:p>
      <w:pPr>
        <w:pStyle w:val="Textoindependiente"/>
        <w:numPr>
          <w:ilvl w:val="0"/>
          <w:numId w:val="503"/>
        </w:numPr>
        <w:spacing w:before="121"/>
        <w:ind w:right="140"/>
        <w:rPr>
          <w:position w:val="6"/>
        </w:rPr>
      </w:pPr>
      <w:r>
        <w:rPr>
          <w:position w:val="6"/>
        </w:rPr>
        <w:t xml:space="preserve">Si el asteroide se aleja del planeta, calcule la velocidad que debería tener para escapar de la atracción gravitatoria del planeta y conteste explícitamente si una velocidad de 0,650 km/s sería suficiente para escapar.</w:t>
      </w:r>
    </w:p>
    <w:p>
      <w:pPr>
        <w:pStyle w:val="Textoindependiente"/>
        <w:numPr>
          <w:ilvl w:val="0"/>
          <w:numId w:val="503"/>
        </w:numPr>
        <w:spacing w:before="121"/>
        <w:ind w:right="140"/>
        <w:rPr>
          <w:position w:val="6"/>
        </w:rPr>
      </w:pPr>
      <w:r>
        <w:rPr>
          <w:position w:val="6"/>
        </w:rPr>
        <w:t xml:space="preserve">Si el asteroide se acerca al planeta, determine la velocidad cuando la distancia se haya reducido a la mitad.</w:t>
      </w:r>
    </w:p>
    <w:p>
      <w:pPr>
        <w:pStyle w:val="Textoindependiente"/>
        <w:spacing w:before="121"/>
        <w:ind w:right="140" w:firstLine="417"/>
        <w:rPr>
          <w:i/>
          <w:iCs/>
          <w:position w:val="6"/>
        </w:rPr>
      </w:pPr>
      <w:r>
        <w:rPr>
          <w:i/>
          <w:iCs/>
          <w:position w:val="6"/>
        </w:rPr>
        <w:t xml:space="preserve">Datos: G = 6,674·10</w:t>
      </w:r>
      <w:r>
        <w:rPr>
          <w:i/>
          <w:iCs/>
          <w:position w:val="6"/>
          <w:vertAlign w:val="superscript"/>
        </w:rPr>
        <w:t xml:space="preserve">-11</w:t>
      </w:r>
      <w:r>
        <w:rPr>
          <w:i/>
          <w:iCs/>
          <w:position w:val="6"/>
        </w:rPr>
        <w:t xml:space="preserve"> N·m</w:t>
      </w:r>
      <w:r>
        <w:rPr>
          <w:i/>
          <w:iCs/>
          <w:position w:val="6"/>
          <w:vertAlign w:val="superscript"/>
        </w:rPr>
        <w:t xml:space="preserve">2</w:t>
      </w:r>
      <w:r>
        <w:rPr>
          <w:i/>
          <w:iCs/>
          <w:position w:val="6"/>
        </w:rPr>
        <w:t xml:space="preserve">·kg</w:t>
      </w:r>
      <w:r>
        <w:rPr>
          <w:i/>
          <w:iCs/>
          <w:position w:val="6"/>
          <w:vertAlign w:val="superscript"/>
        </w:rPr>
        <w:t xml:space="preserve">-2</w:t>
      </w:r>
      <w:r>
        <w:rPr>
          <w:i/>
          <w:iCs/>
          <w:position w:val="6"/>
        </w:rPr>
        <w:t xml:space="preserve">.</w:t>
      </w:r>
    </w:p>
    <w:p>
      <w:pPr>
        <w:pStyle w:val="Textoindependiente"/>
        <w:spacing w:before="121"/>
        <w:ind w:right="140"/>
        <w:jc w:val="right"/>
        <w:rPr>
          <w:i/>
          <w:iCs/>
          <w:position w:val="6"/>
        </w:rPr>
      </w:pPr>
      <w:r>
        <w:rPr>
          <w:i/>
          <w:iCs/>
          <w:position w:val="6"/>
        </w:rPr>
        <w:t xml:space="preserve">SOL: a) −1,20x10</w:t>
      </w:r>
      <w:r>
        <w:rPr>
          <w:i/>
          <w:iCs/>
          <w:position w:val="6"/>
          <w:vertAlign w:val="superscript"/>
        </w:rPr>
        <w:t xml:space="preserve">19</w:t>
      </w:r>
      <w:r>
        <w:rPr>
          <w:i/>
          <w:iCs/>
          <w:position w:val="6"/>
        </w:rPr>
        <w:t xml:space="preserve"> J b) 709 m/s; no es suficiente c) 962 m/s</w:t>
      </w:r>
    </w:p>
    <w:p>
      <w:pPr>
        <w:pStyle w:val="Textoindependiente"/>
        <w:spacing w:before="121"/>
        <w:ind w:right="140"/>
        <w:rPr>
          <w:position w:val="6"/>
        </w:rPr>
      </w:pPr>
      <w:r>
        <w:rPr>
          <w:b/>
          <w:bCs/>
          <w:position w:val="6"/>
        </w:rPr>
        <w:t xml:space="preserve">GR-IB-24a:</w:t>
      </w:r>
      <w:r>
        <w:rPr>
          <w:position w:val="6"/>
        </w:rPr>
        <w:t xml:space="preserve"> Tebe e Io son dos lunas de Júpiter. Tebe se encuentra a 217995 km del centro de Júpiter cuando pasa por el periastro y a 225805 km cuando pasa por el apoastro.</w:t>
      </w:r>
    </w:p>
    <w:p>
      <w:pPr>
        <w:pStyle w:val="Textoindependiente"/>
        <w:numPr>
          <w:ilvl w:val="0"/>
          <w:numId w:val="504"/>
        </w:numPr>
        <w:spacing w:before="121"/>
        <w:ind w:right="140"/>
        <w:rPr>
          <w:position w:val="6"/>
        </w:rPr>
      </w:pPr>
      <w:r>
        <w:rPr>
          <w:position w:val="6"/>
        </w:rPr>
        <w:t xml:space="preserve">Las leyes de Kepler se aplican a los planetas que orbitan una estrella o a las lunas que orbitan un planeta grande como Júpiter. Enuncia la segunda ley de Kepler referida al sistema solar.</w:t>
      </w:r>
    </w:p>
    <w:p>
      <w:pPr>
        <w:pStyle w:val="Textoindependiente"/>
        <w:numPr>
          <w:ilvl w:val="0"/>
          <w:numId w:val="504"/>
        </w:numPr>
        <w:spacing w:before="121"/>
        <w:ind w:right="140"/>
        <w:rPr>
          <w:position w:val="6"/>
        </w:rPr>
      </w:pPr>
      <w:r>
        <w:rPr>
          <w:position w:val="6"/>
        </w:rPr>
        <w:t xml:space="preserve">Io tiene un período orbital de 1 día y 18,5 horas y el semieje mayor de su órbita mide 421800 km. Determina el período orbital en horas de Tebe con la tercera ley de Kepler aplicada al sistema de lunas de Júpiter.</w:t>
      </w:r>
    </w:p>
    <w:p>
      <w:pPr>
        <w:pStyle w:val="Textoindependiente"/>
        <w:numPr>
          <w:ilvl w:val="0"/>
          <w:numId w:val="504"/>
        </w:numPr>
        <w:spacing w:before="121"/>
        <w:ind w:right="140"/>
        <w:rPr>
          <w:position w:val="6"/>
        </w:rPr>
      </w:pPr>
      <w:r>
        <w:rPr>
          <w:position w:val="6"/>
        </w:rPr>
        <w:t xml:space="preserve">Calcula el cociente entre la velocidad de Tebe cuando pasa por el apoastro y la velocidad cuando pasa por el periastro.</w:t>
      </w:r>
    </w:p>
    <w:p>
      <w:pPr>
        <w:pStyle w:val="Textoindependiente"/>
        <w:spacing w:before="121"/>
        <w:ind w:right="140"/>
        <w:jc w:val="right"/>
        <w:rPr>
          <w:i/>
          <w:iCs/>
          <w:position w:val="6"/>
        </w:rPr>
      </w:pPr>
      <w:r>
        <w:rPr>
          <w:i/>
          <w:iCs/>
          <w:position w:val="6"/>
        </w:rPr>
        <w:t xml:space="preserve">SOL: a) Ley de las áreas b) 16,2 h c) v</w:t>
      </w:r>
      <w:r>
        <w:rPr>
          <w:i/>
          <w:iCs/>
          <w:position w:val="6"/>
          <w:vertAlign w:val="subscript"/>
        </w:rPr>
        <w:t xml:space="preserve">ap</w:t>
      </w:r>
      <w:r>
        <w:rPr>
          <w:i/>
          <w:iCs/>
          <w:position w:val="6"/>
        </w:rPr>
        <w:t xml:space="preserve">/v</w:t>
      </w:r>
      <w:r>
        <w:rPr>
          <w:i/>
          <w:iCs/>
          <w:position w:val="6"/>
          <w:vertAlign w:val="subscript"/>
        </w:rPr>
        <w:t xml:space="preserve">per</w:t>
      </w:r>
      <w:r>
        <w:rPr>
          <w:i/>
          <w:iCs/>
          <w:position w:val="6"/>
        </w:rPr>
        <w:t xml:space="preserve"> = 0,965</w:t>
      </w:r>
    </w:p>
    <w:p>
      <w:pPr>
        <w:pStyle w:val="Textoindependiente"/>
        <w:spacing w:before="121"/>
        <w:ind w:right="140"/>
        <w:rPr>
          <w:position w:val="6"/>
        </w:rPr>
      </w:pPr>
      <w:r>
        <w:rPr>
          <w:b/>
          <w:bCs/>
          <w:position w:val="6"/>
        </w:rPr>
        <w:t xml:space="preserve">GR-IB-24b:</w:t>
      </w:r>
      <w:r>
        <w:rPr>
          <w:position w:val="6"/>
        </w:rPr>
        <w:t xml:space="preserve"> La sonda interplanetaria Juice, de 2400 kg, se lanzó en el año 2023 y llegará a Ganímedes en 2034 para seguir órbitas circulares de 500 km de altura. Para contestar las preguntas siguientes, ten en cuenta solo la atracción gravitatoria de Ganímedes sobre la sonda. Calcula:</w:t>
      </w:r>
    </w:p>
    <w:p>
      <w:pPr>
        <w:pStyle w:val="Textoindependiente"/>
        <w:numPr>
          <w:ilvl w:val="0"/>
          <w:numId w:val="505"/>
        </w:numPr>
        <w:spacing w:before="121"/>
        <w:ind w:right="140"/>
        <w:rPr>
          <w:position w:val="6"/>
        </w:rPr>
      </w:pPr>
      <w:r>
        <w:rPr>
          <w:position w:val="6"/>
        </w:rPr>
        <w:t xml:space="preserve">La expresión que da la velocidad de una sonda en una órbita circular de altura h alrededor de una luna de radio R y masa M.</w:t>
      </w:r>
    </w:p>
    <w:p>
      <w:pPr>
        <w:pStyle w:val="Textoindependiente"/>
        <w:numPr>
          <w:ilvl w:val="0"/>
          <w:numId w:val="505"/>
        </w:numPr>
        <w:spacing w:before="121"/>
        <w:ind w:right="140"/>
        <w:rPr>
          <w:position w:val="6"/>
        </w:rPr>
      </w:pPr>
      <w:r>
        <w:rPr>
          <w:position w:val="6"/>
        </w:rPr>
        <w:t xml:space="preserve">La velocidad orbital de Juice en km/s alrededor de Ganímedes.</w:t>
      </w:r>
    </w:p>
    <w:p>
      <w:pPr>
        <w:pStyle w:val="Textoindependiente"/>
        <w:numPr>
          <w:ilvl w:val="0"/>
          <w:numId w:val="505"/>
        </w:numPr>
        <w:spacing w:before="121"/>
        <w:ind w:right="140"/>
        <w:rPr>
          <w:position w:val="6"/>
        </w:rPr>
      </w:pPr>
      <w:r>
        <w:rPr>
          <w:position w:val="6"/>
        </w:rPr>
        <w:t xml:space="preserve">La energía cinética de una sonda en una órbita circular que tiene una energía potencial de −9,6·10</w:t>
      </w:r>
      <w:r>
        <w:rPr>
          <w:position w:val="6"/>
          <w:vertAlign w:val="superscript"/>
        </w:rPr>
        <w:t xml:space="preserve">9</w:t>
      </w:r>
      <w:r>
        <w:rPr>
          <w:position w:val="6"/>
        </w:rPr>
        <w:t xml:space="preserve"> J.</w:t>
      </w:r>
    </w:p>
    <w:p>
      <w:pPr>
        <w:pStyle w:val="Textoindependiente"/>
        <w:spacing w:before="121"/>
        <w:ind w:right="140" w:firstLine="417"/>
        <w:rPr>
          <w:i/>
          <w:iCs/>
          <w:position w:val="6"/>
        </w:rPr>
      </w:pPr>
      <w:r>
        <w:rPr>
          <w:i/>
          <w:iCs/>
          <w:position w:val="6"/>
        </w:rPr>
        <w:t xml:space="preserve">Datos: G = 6,674·10</w:t>
      </w:r>
      <w:r>
        <w:rPr>
          <w:i/>
          <w:iCs/>
          <w:position w:val="6"/>
          <w:vertAlign w:val="superscript"/>
        </w:rPr>
        <w:t xml:space="preserve">-11</w:t>
      </w:r>
      <w:r>
        <w:rPr>
          <w:i/>
          <w:iCs/>
          <w:position w:val="6"/>
        </w:rPr>
        <w:t xml:space="preserve"> N·m</w:t>
      </w:r>
      <w:r>
        <w:rPr>
          <w:i/>
          <w:iCs/>
          <w:position w:val="6"/>
          <w:vertAlign w:val="superscript"/>
        </w:rPr>
        <w:t xml:space="preserve">2</w:t>
      </w:r>
      <w:r>
        <w:rPr>
          <w:i/>
          <w:iCs/>
          <w:position w:val="6"/>
        </w:rPr>
        <w:t xml:space="preserve">·kg</w:t>
      </w:r>
      <w:r>
        <w:rPr>
          <w:i/>
          <w:iCs/>
          <w:position w:val="6"/>
          <w:vertAlign w:val="superscript"/>
        </w:rPr>
        <w:t xml:space="preserve">-2</w:t>
      </w:r>
      <w:r>
        <w:rPr>
          <w:i/>
          <w:iCs/>
          <w:position w:val="6"/>
        </w:rPr>
        <w:t xml:space="preserve">; M</w:t>
      </w:r>
      <w:r>
        <w:rPr>
          <w:i/>
          <w:iCs/>
          <w:position w:val="6"/>
          <w:vertAlign w:val="subscript"/>
        </w:rPr>
        <w:t xml:space="preserve">Ganímedes</w:t>
      </w:r>
      <w:r>
        <w:rPr>
          <w:i/>
          <w:iCs/>
          <w:position w:val="6"/>
        </w:rPr>
        <w:t xml:space="preserve"> = 1,48·10</w:t>
      </w:r>
      <w:r>
        <w:rPr>
          <w:i/>
          <w:iCs/>
          <w:position w:val="6"/>
          <w:vertAlign w:val="superscript"/>
        </w:rPr>
        <w:t xml:space="preserve">23</w:t>
      </w:r>
      <w:r>
        <w:rPr>
          <w:i/>
          <w:iCs/>
          <w:position w:val="6"/>
        </w:rPr>
        <w:t xml:space="preserve"> kg; R</w:t>
      </w:r>
      <w:r>
        <w:rPr>
          <w:i/>
          <w:iCs/>
          <w:position w:val="6"/>
          <w:vertAlign w:val="subscript"/>
        </w:rPr>
        <w:t xml:space="preserve">Ganímedes</w:t>
      </w:r>
      <w:r>
        <w:rPr>
          <w:i/>
          <w:iCs/>
          <w:position w:val="6"/>
        </w:rPr>
        <w:t xml:space="preserve"> = 2630 km.</w:t>
      </w:r>
    </w:p>
    <w:p>
      <w:pPr>
        <w:pStyle w:val="Textoindependiente"/>
        <w:spacing w:before="121"/>
        <w:ind w:right="140"/>
        <w:jc w:val="right"/>
        <w:rPr>
          <w:i/>
          <w:iCs/>
          <w:position w:val="6"/>
        </w:rPr>
      </w:pPr>
      <w:r>
        <w:rPr>
          <w:i/>
          <w:iCs/>
          <w:position w:val="6"/>
        </w:rPr>
        <w:t xml:space="preserve">SOL: a) v = √(GM/(R+h)) b) 1,78 km/s c) 4,8x10</w:t>
      </w:r>
      <w:r>
        <w:rPr>
          <w:i/>
          <w:iCs/>
          <w:position w:val="6"/>
          <w:vertAlign w:val="superscript"/>
        </w:rPr>
        <w:t xml:space="preserve">9</w:t>
      </w:r>
      <w:r>
        <w:rPr>
          <w:i/>
          <w:iCs/>
          <w:position w:val="6"/>
        </w:rPr>
        <w:t xml:space="preserve"> J</w:t>
      </w:r>
    </w:p>
    <w:p>
      <w:pPr>
        <w:pStyle w:val="Textoindependiente"/>
        <w:spacing w:before="121"/>
        <w:ind w:right="140"/>
        <w:rPr>
          <w:position w:val="6"/>
        </w:rPr>
      </w:pPr>
      <w:r>
        <w:rPr>
          <w:b/>
          <w:bCs/>
          <w:position w:val="6"/>
        </w:rPr>
        <w:t xml:space="preserve">GR-IB-25:</w:t>
      </w:r>
      <w:r>
        <w:rPr>
          <w:position w:val="6"/>
        </w:rPr>
        <w:t xml:space="preserve"> Isaac Newton dedujo que el cociente entre el período orbital al cuadrado y el semieje mayor de la órbita al cubo de un planeta que orbita alrededor de una estrella era T</w:t>
      </w:r>
      <w:r>
        <w:rPr>
          <w:position w:val="6"/>
          <w:vertAlign w:val="superscript"/>
        </w:rPr>
        <w:t xml:space="preserve">2</w:t>
      </w:r>
      <w:r>
        <w:rPr>
          <w:position w:val="6"/>
        </w:rPr>
        <w:t xml:space="preserve">/a</w:t>
      </w:r>
      <w:r>
        <w:rPr>
          <w:position w:val="6"/>
          <w:vertAlign w:val="superscript"/>
        </w:rPr>
        <w:t xml:space="preserve">3</w:t>
      </w:r>
      <w:r>
        <w:rPr>
          <w:position w:val="6"/>
        </w:rPr>
        <w:t xml:space="preserve"> = 4π</w:t>
      </w:r>
      <w:r>
        <w:rPr>
          <w:position w:val="6"/>
          <w:vertAlign w:val="superscript"/>
        </w:rPr>
        <w:t xml:space="preserve">2</w:t>
      </w:r>
      <w:r>
        <w:rPr>
          <w:position w:val="6"/>
        </w:rPr>
        <w:t xml:space="preserve">/[G(M</w:t>
      </w:r>
      <w:r>
        <w:rPr>
          <w:position w:val="6"/>
          <w:vertAlign w:val="subscript"/>
        </w:rPr>
        <w:t xml:space="preserve">estrella</w:t>
      </w:r>
      <w:r>
        <w:rPr>
          <w:position w:val="6"/>
        </w:rPr>
        <w:t xml:space="preserve"> + M</w:t>
      </w:r>
      <w:r>
        <w:rPr>
          <w:position w:val="6"/>
          <w:vertAlign w:val="subscript"/>
        </w:rPr>
        <w:t xml:space="preserve">planeta</w:t>
      </w:r>
      <w:r>
        <w:rPr>
          <w:position w:val="6"/>
        </w:rPr>
        <w:t xml:space="preserve">)].</w:t>
      </w:r>
    </w:p>
    <w:p>
      <w:pPr>
        <w:pStyle w:val="Textoindependiente"/>
        <w:numPr>
          <w:ilvl w:val="0"/>
          <w:numId w:val="506"/>
        </w:numPr>
        <w:spacing w:before="121"/>
        <w:ind w:right="140"/>
        <w:rPr>
          <w:position w:val="6"/>
        </w:rPr>
      </w:pPr>
      <w:r>
        <w:rPr>
          <w:position w:val="6"/>
        </w:rPr>
        <w:t xml:space="preserve">Describe de manera breve y concisa por qué esta expresión sirvió para justificar la tercera ley de Kepler.</w:t>
      </w:r>
    </w:p>
    <w:p>
      <w:pPr>
        <w:pStyle w:val="Textoindependiente"/>
        <w:numPr>
          <w:ilvl w:val="0"/>
          <w:numId w:val="506"/>
        </w:numPr>
        <w:spacing w:before="121"/>
        <w:ind w:right="140"/>
        <w:rPr>
          <w:position w:val="6"/>
        </w:rPr>
      </w:pPr>
      <w:r>
        <w:rPr>
          <w:position w:val="6"/>
        </w:rPr>
        <w:t xml:space="preserve">La masa de la estrella α-Centauri B es M</w:t>
      </w:r>
      <w:r>
        <w:rPr>
          <w:position w:val="6"/>
          <w:vertAlign w:val="subscript"/>
        </w:rPr>
        <w:t xml:space="preserve">B</w:t>
      </w:r>
      <w:r>
        <w:rPr>
          <w:position w:val="6"/>
        </w:rPr>
        <w:t xml:space="preserve"> = 1,789·10</w:t>
      </w:r>
      <w:r>
        <w:rPr>
          <w:position w:val="6"/>
          <w:vertAlign w:val="superscript"/>
        </w:rPr>
        <w:t xml:space="preserve">30</w:t>
      </w:r>
      <w:r>
        <w:rPr>
          <w:position w:val="6"/>
        </w:rPr>
        <w:t xml:space="preserve"> kg. Determina el valor del cociente T</w:t>
      </w:r>
      <w:r>
        <w:rPr>
          <w:position w:val="6"/>
          <w:vertAlign w:val="superscript"/>
        </w:rPr>
        <w:t xml:space="preserve">2</w:t>
      </w:r>
      <w:r>
        <w:rPr>
          <w:position w:val="6"/>
        </w:rPr>
        <w:t xml:space="preserve">/a</w:t>
      </w:r>
      <w:r>
        <w:rPr>
          <w:position w:val="6"/>
          <w:vertAlign w:val="superscript"/>
        </w:rPr>
        <w:t xml:space="preserve">3</w:t>
      </w:r>
      <w:r>
        <w:rPr>
          <w:position w:val="6"/>
        </w:rPr>
        <w:t xml:space="preserve"> para un sistema planetario alrededor de esta estrella.</w:t>
      </w:r>
    </w:p>
    <w:p>
      <w:pPr>
        <w:pStyle w:val="Textoindependiente"/>
        <w:numPr>
          <w:ilvl w:val="0"/>
          <w:numId w:val="506"/>
        </w:numPr>
        <w:spacing w:before="121"/>
        <w:ind w:right="140"/>
        <w:rPr>
          <w:position w:val="6"/>
        </w:rPr>
      </w:pPr>
      <w:r>
        <w:rPr>
          <w:position w:val="6"/>
        </w:rPr>
        <w:t xml:space="preserve">Calcula el período orbital en años de un hipotético planeta que orbitase alrededor de la estrella α-Centauri B con una órbita elíptica con el periastro a 0,45 ua y el apoastro a 0,60 ua.</w:t>
      </w:r>
    </w:p>
    <w:p>
      <w:pPr>
        <w:pStyle w:val="Textoindependiente"/>
        <w:numPr>
          <w:ilvl w:val="0"/>
          <w:numId w:val="506"/>
        </w:numPr>
        <w:spacing w:before="121"/>
        <w:ind w:right="140"/>
        <w:rPr>
          <w:position w:val="6"/>
        </w:rPr>
      </w:pPr>
      <w:r>
        <w:rPr>
          <w:position w:val="6"/>
        </w:rPr>
        <w:t xml:space="preserve">En 2012, el Observatorio Europeo Austral anunció el descubrimiento de un planeta que orbitaba alrededor de la estrella α-Centauri B. Se determinó que tenía una masa parecida a la de la Tierra y que su período orbital era de 3,2357 días. Calcula la longitud en unidades astronómicas del semieje mayor de la órbita de este planeta usando la tercera ley de Kepler.</w:t>
      </w:r>
    </w:p>
    <w:p>
      <w:pPr>
        <w:pStyle w:val="Textoindependiente"/>
        <w:spacing w:before="121"/>
        <w:ind w:right="140" w:firstLine="417"/>
        <w:rPr>
          <w:i/>
          <w:iCs/>
          <w:position w:val="6"/>
        </w:rPr>
      </w:pPr>
      <w:r>
        <w:rPr>
          <w:i/>
          <w:iCs/>
          <w:position w:val="6"/>
        </w:rPr>
        <w:t xml:space="preserve">Datos: G = 6,674·10</w:t>
      </w:r>
      <w:r>
        <w:rPr>
          <w:i/>
          <w:iCs/>
          <w:position w:val="6"/>
          <w:vertAlign w:val="superscript"/>
        </w:rPr>
        <w:t xml:space="preserve">-11</w:t>
      </w:r>
      <w:r>
        <w:rPr>
          <w:i/>
          <w:iCs/>
          <w:position w:val="6"/>
        </w:rPr>
        <w:t xml:space="preserve"> N·m</w:t>
      </w:r>
      <w:r>
        <w:rPr>
          <w:i/>
          <w:iCs/>
          <w:position w:val="6"/>
          <w:vertAlign w:val="superscript"/>
        </w:rPr>
        <w:t xml:space="preserve">2</w:t>
      </w:r>
      <w:r>
        <w:rPr>
          <w:i/>
          <w:iCs/>
          <w:position w:val="6"/>
        </w:rPr>
        <w:t xml:space="preserve">·kg</w:t>
      </w:r>
      <w:r>
        <w:rPr>
          <w:i/>
          <w:iCs/>
          <w:position w:val="6"/>
          <w:vertAlign w:val="superscript"/>
        </w:rPr>
        <w:t xml:space="preserve">-2</w:t>
      </w:r>
      <w:r>
        <w:rPr>
          <w:i/>
          <w:iCs/>
          <w:position w:val="6"/>
        </w:rPr>
        <w:t xml:space="preserve">; 1 ua = 1,49597871·10</w:t>
      </w:r>
      <w:r>
        <w:rPr>
          <w:i/>
          <w:iCs/>
          <w:position w:val="6"/>
          <w:vertAlign w:val="superscript"/>
        </w:rPr>
        <w:t xml:space="preserve">11</w:t>
      </w:r>
      <w:r>
        <w:rPr>
          <w:i/>
          <w:iCs/>
          <w:position w:val="6"/>
        </w:rPr>
        <w:t xml:space="preserve"> m.</w:t>
      </w:r>
    </w:p>
    <w:p>
      <w:pPr>
        <w:pStyle w:val="Textoindependiente"/>
        <w:spacing w:before="121"/>
        <w:ind w:right="140"/>
        <w:jc w:val="right"/>
        <w:rPr>
          <w:i/>
          <w:iCs/>
          <w:position w:val="6"/>
        </w:rPr>
      </w:pPr>
      <w:r>
        <w:rPr>
          <w:i/>
          <w:iCs/>
          <w:position w:val="6"/>
        </w:rPr>
        <w:t xml:space="preserve">SOL: a) M</w:t>
      </w:r>
      <w:r>
        <w:rPr>
          <w:i/>
          <w:iCs/>
          <w:position w:val="6"/>
          <w:vertAlign w:val="subscript"/>
        </w:rPr>
        <w:t xml:space="preserve">planeta</w:t>
      </w:r>
      <w:r>
        <w:rPr>
          <w:i/>
          <w:iCs/>
          <w:position w:val="6"/>
        </w:rPr>
        <w:t xml:space="preserve"> &lt;&lt; M</w:t>
      </w:r>
      <w:r>
        <w:rPr>
          <w:i/>
          <w:iCs/>
          <w:position w:val="6"/>
          <w:vertAlign w:val="subscript"/>
        </w:rPr>
        <w:t xml:space="preserve">estrella</w:t>
      </w:r>
      <w:r>
        <w:rPr>
          <w:i/>
          <w:iCs/>
          <w:position w:val="6"/>
        </w:rPr>
        <w:t xml:space="preserve">: T</w:t>
      </w:r>
      <w:r>
        <w:rPr>
          <w:i/>
          <w:iCs/>
          <w:position w:val="6"/>
          <w:vertAlign w:val="superscript"/>
        </w:rPr>
        <w:t xml:space="preserve">2</w:t>
      </w:r>
      <w:r>
        <w:rPr>
          <w:i/>
          <w:iCs/>
          <w:position w:val="6"/>
        </w:rPr>
        <w:t xml:space="preserve">/a</w:t>
      </w:r>
      <w:r>
        <w:rPr>
          <w:i/>
          <w:iCs/>
          <w:position w:val="6"/>
          <w:vertAlign w:val="superscript"/>
        </w:rPr>
        <w:t xml:space="preserve">3</w:t>
      </w:r>
      <w:r>
        <w:rPr>
          <w:i/>
          <w:iCs/>
          <w:position w:val="6"/>
        </w:rPr>
        <w:t xml:space="preserve"> es igual para todos los planetas b) 3,31x10</w:t>
      </w:r>
      <w:r>
        <w:rPr>
          <w:i/>
          <w:iCs/>
          <w:position w:val="6"/>
          <w:vertAlign w:val="superscript"/>
        </w:rPr>
        <w:t xml:space="preserve">-19</w:t>
      </w:r>
      <w:r>
        <w:rPr>
          <w:i/>
          <w:iCs/>
          <w:position w:val="6"/>
        </w:rPr>
        <w:t xml:space="preserve"> s</w:t>
      </w:r>
      <w:r>
        <w:rPr>
          <w:i/>
          <w:iCs/>
          <w:position w:val="6"/>
          <w:vertAlign w:val="superscript"/>
        </w:rPr>
        <w:t xml:space="preserve">2</w:t>
      </w:r>
      <w:r>
        <w:rPr>
          <w:i/>
          <w:iCs/>
          <w:position w:val="6"/>
        </w:rPr>
        <w:t xml:space="preserve">/m</w:t>
      </w:r>
      <w:r>
        <w:rPr>
          <w:i/>
          <w:iCs/>
          <w:position w:val="6"/>
          <w:vertAlign w:val="superscript"/>
        </w:rPr>
        <w:t xml:space="preserve">3</w:t>
      </w:r>
      <w:r>
        <w:rPr>
          <w:i/>
          <w:iCs/>
          <w:position w:val="6"/>
        </w:rPr>
        <w:t xml:space="preserve"> c) 0,401 años d) 0,0413 ua</w:t>
      </w:r>
    </w:p>
    <w:p>
      <w:pPr>
        <w:pStyle w:val="Textoindependiente"/>
        <w:spacing w:before="121"/>
        <w:ind w:right="140"/>
        <w:rPr>
          <w:position w:val="6"/>
        </w:rPr>
      </w:pPr>
      <w:r>
        <w:rPr>
          <w:b/>
          <w:bCs/>
          <w:position w:val="6"/>
        </w:rPr>
        <w:t xml:space="preserve">GR-IB-26:</w:t>
      </w:r>
      <w:r>
        <w:rPr>
          <w:position w:val="6"/>
        </w:rPr>
        <w:t xml:space="preserve"> El 5 de noviembre de 2025 fue el día en que la Luna estuvo más cerca de la Tierra en todo ese año: la distancia entre sus centros fue d</w:t>
      </w:r>
      <w:r>
        <w:rPr>
          <w:position w:val="6"/>
          <w:vertAlign w:val="subscript"/>
        </w:rPr>
        <w:t xml:space="preserve">T-L</w:t>
      </w:r>
      <w:r>
        <w:rPr>
          <w:position w:val="6"/>
        </w:rPr>
        <w:t xml:space="preserve"> = 356833 km. M</w:t>
      </w:r>
      <w:r>
        <w:rPr>
          <w:position w:val="6"/>
          <w:vertAlign w:val="subscript"/>
        </w:rPr>
        <w:t xml:space="preserve">T</w:t>
      </w:r>
      <w:r>
        <w:rPr>
          <w:position w:val="6"/>
        </w:rPr>
        <w:t xml:space="preserve"> = 5,9722·10</w:t>
      </w:r>
      <w:r>
        <w:rPr>
          <w:position w:val="6"/>
          <w:vertAlign w:val="superscript"/>
        </w:rPr>
        <w:t xml:space="preserve">24</w:t>
      </w:r>
      <w:r>
        <w:rPr>
          <w:position w:val="6"/>
        </w:rPr>
        <w:t xml:space="preserve"> kg; M</w:t>
      </w:r>
      <w:r>
        <w:rPr>
          <w:position w:val="6"/>
          <w:vertAlign w:val="subscript"/>
        </w:rPr>
        <w:t xml:space="preserve">L</w:t>
      </w:r>
      <w:r>
        <w:rPr>
          <w:position w:val="6"/>
        </w:rPr>
        <w:t xml:space="preserve"> = 7,3477·10</w:t>
      </w:r>
      <w:r>
        <w:rPr>
          <w:position w:val="6"/>
          <w:vertAlign w:val="superscript"/>
        </w:rPr>
        <w:t xml:space="preserve">22</w:t>
      </w:r>
      <w:r>
        <w:rPr>
          <w:position w:val="6"/>
        </w:rPr>
        <w:t xml:space="preserve"> kg.</w:t>
      </w:r>
    </w:p>
    <w:p>
      <w:pPr>
        <w:pStyle w:val="Textoindependiente"/>
        <w:numPr>
          <w:ilvl w:val="0"/>
          <w:numId w:val="507"/>
        </w:numPr>
        <w:spacing w:before="121"/>
        <w:ind w:right="140"/>
        <w:rPr>
          <w:position w:val="6"/>
        </w:rPr>
      </w:pPr>
      <w:r>
        <w:rPr>
          <w:position w:val="6"/>
        </w:rPr>
        <w:t xml:space="preserve">Determina la distancia x a la Luna del punto P donde las atracciones gravitatorias de la Tierra y la Luna se cancelaron el 5 de noviembre y el cociente x/d</w:t>
      </w:r>
      <w:r>
        <w:rPr>
          <w:position w:val="6"/>
          <w:vertAlign w:val="subscript"/>
        </w:rPr>
        <w:t xml:space="preserve">T-L</w:t>
      </w:r>
      <w:r>
        <w:rPr>
          <w:position w:val="6"/>
        </w:rPr>
        <w:t xml:space="preserve">. Aquí puedes usar M</w:t>
      </w:r>
      <w:r>
        <w:rPr>
          <w:position w:val="6"/>
          <w:vertAlign w:val="subscript"/>
        </w:rPr>
        <w:t xml:space="preserve">T</w:t>
      </w:r>
      <w:r>
        <w:rPr>
          <w:position w:val="6"/>
        </w:rPr>
        <w:t xml:space="preserve">/M</w:t>
      </w:r>
      <w:r>
        <w:rPr>
          <w:position w:val="6"/>
          <w:vertAlign w:val="subscript"/>
        </w:rPr>
        <w:t xml:space="preserve">L</w:t>
      </w:r>
      <w:r>
        <w:rPr>
          <w:position w:val="6"/>
        </w:rPr>
        <w:t xml:space="preserve"> = 81,28.</w:t>
      </w:r>
    </w:p>
    <w:p>
      <w:pPr>
        <w:pStyle w:val="Textoindependiente"/>
        <w:numPr>
          <w:ilvl w:val="0"/>
          <w:numId w:val="507"/>
        </w:numPr>
        <w:spacing w:before="121"/>
        <w:ind w:right="140"/>
        <w:rPr>
          <w:position w:val="6"/>
        </w:rPr>
      </w:pPr>
      <w:r>
        <w:rPr>
          <w:position w:val="6"/>
        </w:rPr>
        <w:t xml:space="preserve">Calcula la energía potencial gravitatoria de una sonda de 1400 kg en el punto P, debida a la Tierra y la Luna.</w:t>
      </w:r>
    </w:p>
    <w:p>
      <w:pPr>
        <w:pStyle w:val="Textoindependiente"/>
        <w:numPr>
          <w:ilvl w:val="0"/>
          <w:numId w:val="507"/>
        </w:numPr>
        <w:spacing w:before="121"/>
        <w:ind w:right="140"/>
        <w:rPr>
          <w:position w:val="6"/>
        </w:rPr>
      </w:pPr>
      <w:r>
        <w:rPr>
          <w:position w:val="6"/>
        </w:rPr>
        <w:t xml:space="preserve">Calcula la velocidad de la sonda de 1400 kg justo antes del impacto con la Luna si la sonda tiene una velocidad radial de 6200 m/s en el punto P. Puedes usar que la energía potencial gravitatoria de la sonda debida a la Tierra y la Luna, inmediatamente antes del impacto, tiene un valor de −5,52·10</w:t>
      </w:r>
      <w:r>
        <w:rPr>
          <w:position w:val="6"/>
          <w:vertAlign w:val="superscript"/>
        </w:rPr>
        <w:t xml:space="preserve">9</w:t>
      </w:r>
      <w:r>
        <w:rPr>
          <w:position w:val="6"/>
        </w:rPr>
        <w:t xml:space="preserve"> J.</w:t>
      </w:r>
    </w:p>
    <w:p>
      <w:pPr>
        <w:pStyle w:val="Textoindependiente"/>
        <w:spacing w:before="121"/>
        <w:ind w:right="140" w:firstLine="417"/>
        <w:rPr>
          <w:i/>
          <w:iCs/>
          <w:position w:val="6"/>
        </w:rPr>
      </w:pPr>
      <w:r>
        <w:rPr>
          <w:i/>
          <w:iCs/>
          <w:position w:val="6"/>
        </w:rPr>
        <w:t xml:space="preserve">Datos: G = 6,6743·10</w:t>
      </w:r>
      <w:r>
        <w:rPr>
          <w:i/>
          <w:iCs/>
          <w:position w:val="6"/>
          <w:vertAlign w:val="superscript"/>
        </w:rPr>
        <w:t xml:space="preserve">-11</w:t>
      </w:r>
      <w:r>
        <w:rPr>
          <w:i/>
          <w:iCs/>
          <w:position w:val="6"/>
        </w:rPr>
        <w:t xml:space="preserve"> N·m</w:t>
      </w:r>
      <w:r>
        <w:rPr>
          <w:i/>
          <w:iCs/>
          <w:position w:val="6"/>
          <w:vertAlign w:val="superscript"/>
        </w:rPr>
        <w:t xml:space="preserve">2</w:t>
      </w:r>
      <w:r>
        <w:rPr>
          <w:i/>
          <w:iCs/>
          <w:position w:val="6"/>
        </w:rPr>
        <w:t xml:space="preserve">·kg</w:t>
      </w:r>
      <w:r>
        <w:rPr>
          <w:i/>
          <w:iCs/>
          <w:position w:val="6"/>
          <w:vertAlign w:val="superscript"/>
        </w:rPr>
        <w:t xml:space="preserve">-2</w:t>
      </w:r>
      <w:r>
        <w:rPr>
          <w:i/>
          <w:iCs/>
          <w:position w:val="6"/>
        </w:rPr>
        <w:t xml:space="preserve">.</w:t>
      </w:r>
    </w:p>
    <w:p>
      <w:pPr>
        <w:pStyle w:val="Textoindependiente"/>
        <w:spacing w:before="121"/>
        <w:ind w:right="140"/>
        <w:jc w:val="right"/>
        <w:rPr>
          <w:i/>
          <w:iCs/>
          <w:position w:val="6"/>
        </w:rPr>
      </w:pPr>
      <w:r>
        <w:rPr>
          <w:i/>
          <w:iCs/>
          <w:position w:val="6"/>
        </w:rPr>
        <w:t xml:space="preserve">SOL: a) x = 3,56x10</w:t>
      </w:r>
      <w:r>
        <w:rPr>
          <w:i/>
          <w:iCs/>
          <w:position w:val="6"/>
          <w:vertAlign w:val="superscript"/>
        </w:rPr>
        <w:t xml:space="preserve">7</w:t>
      </w:r>
      <w:r>
        <w:rPr>
          <w:i/>
          <w:iCs/>
          <w:position w:val="6"/>
        </w:rPr>
        <w:t xml:space="preserve"> m ; x/d = 0,0998 b) −1,93x10</w:t>
      </w:r>
      <w:r>
        <w:rPr>
          <w:i/>
          <w:iCs/>
          <w:position w:val="6"/>
          <w:vertAlign w:val="superscript"/>
        </w:rPr>
        <w:t xml:space="preserve">9</w:t>
      </w:r>
      <w:r>
        <w:rPr>
          <w:i/>
          <w:iCs/>
          <w:position w:val="6"/>
        </w:rPr>
        <w:t xml:space="preserve"> J c) 6,60 km/s</w:t>
      </w:r>
    </w:p>
    <w:sectPr w:rsidR="007428A4" w:rsidRPr="007428A4" w:rsidSect="001E0193">
      <w:footerReference w:type="default" r:id="rId9"/>
      <w:pgSz w:w="11906" w:h="16838"/>
      <w:pgMar w:top="568"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20BB5" w14:textId="77777777" w:rsidR="00B94D31" w:rsidRDefault="00B94D31">
      <w:pPr>
        <w:spacing w:after="0" w:line="240" w:lineRule="auto"/>
      </w:pPr>
      <w:r>
        <w:separator/>
      </w:r>
    </w:p>
  </w:endnote>
  <w:endnote w:type="continuationSeparator" w:id="0">
    <w:p w14:paraId="7B630C1A" w14:textId="77777777" w:rsidR="00B94D31" w:rsidRDefault="00B94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DejaVu Sans">
    <w:panose1 w:val="020B0603030804020204"/>
    <w:charset w:val="00"/>
    <w:family w:val="swiss"/>
    <w:pitch w:val="variable"/>
    <w:sig w:usb0="E7002EFF" w:usb1="D200FDFF" w:usb2="0A24602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5" w14:textId="77777777" w:rsidR="002C4966" w:rsidRDefault="00000000">
    <w:pPr>
      <w:pBdr>
        <w:top w:val="nil"/>
        <w:left w:val="nil"/>
        <w:bottom w:val="nil"/>
        <w:right w:val="nil"/>
        <w:between w:val="nil"/>
      </w:pBdr>
      <w:tabs>
        <w:tab w:val="center" w:pos="4252"/>
        <w:tab w:val="right" w:pos="8504"/>
      </w:tabs>
      <w:spacing w:after="0" w:line="240" w:lineRule="auto"/>
      <w:rPr>
        <w:color w:val="000000"/>
      </w:rPr>
    </w:pPr>
    <w:r>
      <w:rPr>
        <w:color w:val="000000"/>
      </w:rPr>
      <w:t>Emilio Correyero Martínez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71EB4" w14:textId="77777777" w:rsidR="00B94D31" w:rsidRDefault="00B94D31">
      <w:pPr>
        <w:spacing w:after="0" w:line="240" w:lineRule="auto"/>
      </w:pPr>
      <w:r>
        <w:separator/>
      </w:r>
    </w:p>
  </w:footnote>
  <w:footnote w:type="continuationSeparator" w:id="0">
    <w:p w14:paraId="752F766A" w14:textId="77777777" w:rsidR="00B94D31" w:rsidRDefault="00B94D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9D79FA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F76BF5"/>
    <w:multiLevelType w:val="hybridMultilevel"/>
    <w:tmpl w:val="BD3674E6"/>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2" w15:restartNumberingAfterBreak="0">
    <w:nsid w:val="086A7837"/>
    <w:multiLevelType w:val="hybridMultilevel"/>
    <w:tmpl w:val="6C5A507A"/>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3" w15:restartNumberingAfterBreak="0">
    <w:nsid w:val="0AB60701"/>
    <w:multiLevelType w:val="hybridMultilevel"/>
    <w:tmpl w:val="C9C66A2A"/>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4" w15:restartNumberingAfterBreak="0">
    <w:nsid w:val="0C001584"/>
    <w:multiLevelType w:val="hybridMultilevel"/>
    <w:tmpl w:val="2126EF3E"/>
    <w:lvl w:ilvl="0" w:tplc="0C0A000F">
      <w:start w:val="1"/>
      <w:numFmt w:val="decimal"/>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5" w15:restartNumberingAfterBreak="0">
    <w:nsid w:val="19032DF7"/>
    <w:multiLevelType w:val="hybridMultilevel"/>
    <w:tmpl w:val="202EE3F0"/>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6" w15:restartNumberingAfterBreak="0">
    <w:nsid w:val="1DB260E9"/>
    <w:multiLevelType w:val="hybridMultilevel"/>
    <w:tmpl w:val="46F4933A"/>
    <w:lvl w:ilvl="0" w:tplc="0C0A0017">
      <w:start w:val="1"/>
      <w:numFmt w:val="lowerLetter"/>
      <w:lvlText w:val="%1)"/>
      <w:lvlJc w:val="left"/>
      <w:pPr>
        <w:ind w:left="920" w:hanging="360"/>
      </w:pPr>
    </w:lvl>
    <w:lvl w:ilvl="1" w:tplc="0C0A0019" w:tentative="1">
      <w:start w:val="1"/>
      <w:numFmt w:val="lowerLetter"/>
      <w:lvlText w:val="%2."/>
      <w:lvlJc w:val="left"/>
      <w:pPr>
        <w:ind w:left="1640" w:hanging="360"/>
      </w:pPr>
    </w:lvl>
    <w:lvl w:ilvl="2" w:tplc="0C0A001B" w:tentative="1">
      <w:start w:val="1"/>
      <w:numFmt w:val="lowerRoman"/>
      <w:lvlText w:val="%3."/>
      <w:lvlJc w:val="right"/>
      <w:pPr>
        <w:ind w:left="2360" w:hanging="180"/>
      </w:pPr>
    </w:lvl>
    <w:lvl w:ilvl="3" w:tplc="0C0A000F" w:tentative="1">
      <w:start w:val="1"/>
      <w:numFmt w:val="decimal"/>
      <w:lvlText w:val="%4."/>
      <w:lvlJc w:val="left"/>
      <w:pPr>
        <w:ind w:left="3080" w:hanging="360"/>
      </w:pPr>
    </w:lvl>
    <w:lvl w:ilvl="4" w:tplc="0C0A0019" w:tentative="1">
      <w:start w:val="1"/>
      <w:numFmt w:val="lowerLetter"/>
      <w:lvlText w:val="%5."/>
      <w:lvlJc w:val="left"/>
      <w:pPr>
        <w:ind w:left="3800" w:hanging="360"/>
      </w:pPr>
    </w:lvl>
    <w:lvl w:ilvl="5" w:tplc="0C0A001B" w:tentative="1">
      <w:start w:val="1"/>
      <w:numFmt w:val="lowerRoman"/>
      <w:lvlText w:val="%6."/>
      <w:lvlJc w:val="right"/>
      <w:pPr>
        <w:ind w:left="4520" w:hanging="180"/>
      </w:pPr>
    </w:lvl>
    <w:lvl w:ilvl="6" w:tplc="0C0A000F" w:tentative="1">
      <w:start w:val="1"/>
      <w:numFmt w:val="decimal"/>
      <w:lvlText w:val="%7."/>
      <w:lvlJc w:val="left"/>
      <w:pPr>
        <w:ind w:left="5240" w:hanging="360"/>
      </w:pPr>
    </w:lvl>
    <w:lvl w:ilvl="7" w:tplc="0C0A0019" w:tentative="1">
      <w:start w:val="1"/>
      <w:numFmt w:val="lowerLetter"/>
      <w:lvlText w:val="%8."/>
      <w:lvlJc w:val="left"/>
      <w:pPr>
        <w:ind w:left="5960" w:hanging="360"/>
      </w:pPr>
    </w:lvl>
    <w:lvl w:ilvl="8" w:tplc="0C0A001B" w:tentative="1">
      <w:start w:val="1"/>
      <w:numFmt w:val="lowerRoman"/>
      <w:lvlText w:val="%9."/>
      <w:lvlJc w:val="right"/>
      <w:pPr>
        <w:ind w:left="6680" w:hanging="180"/>
      </w:pPr>
    </w:lvl>
  </w:abstractNum>
  <w:abstractNum w:abstractNumId="7" w15:restartNumberingAfterBreak="0">
    <w:nsid w:val="1DFC7E8F"/>
    <w:multiLevelType w:val="hybridMultilevel"/>
    <w:tmpl w:val="2EC0D4D6"/>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8" w15:restartNumberingAfterBreak="0">
    <w:nsid w:val="299A289F"/>
    <w:multiLevelType w:val="hybridMultilevel"/>
    <w:tmpl w:val="1F8CBAB0"/>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9" w15:restartNumberingAfterBreak="0">
    <w:nsid w:val="36772E70"/>
    <w:multiLevelType w:val="hybridMultilevel"/>
    <w:tmpl w:val="A4B08272"/>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10" w15:restartNumberingAfterBreak="0">
    <w:nsid w:val="3B7B2302"/>
    <w:multiLevelType w:val="hybridMultilevel"/>
    <w:tmpl w:val="77A227F4"/>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11" w15:restartNumberingAfterBreak="0">
    <w:nsid w:val="439A2683"/>
    <w:multiLevelType w:val="hybridMultilevel"/>
    <w:tmpl w:val="32FEBDD0"/>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12" w15:restartNumberingAfterBreak="0">
    <w:nsid w:val="4D2E1F1C"/>
    <w:multiLevelType w:val="hybridMultilevel"/>
    <w:tmpl w:val="5D74B908"/>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13" w15:restartNumberingAfterBreak="0">
    <w:nsid w:val="5B79B13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674A3F97"/>
    <w:multiLevelType w:val="hybridMultilevel"/>
    <w:tmpl w:val="ADB8D6E0"/>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15" w15:restartNumberingAfterBreak="0">
    <w:nsid w:val="6BCC4232"/>
    <w:multiLevelType w:val="hybridMultilevel"/>
    <w:tmpl w:val="6F242A58"/>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16" w15:restartNumberingAfterBreak="0">
    <w:nsid w:val="6DC0260E"/>
    <w:multiLevelType w:val="hybridMultilevel"/>
    <w:tmpl w:val="32BEED98"/>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17" w15:restartNumberingAfterBreak="0">
    <w:nsid w:val="73F67979"/>
    <w:multiLevelType w:val="hybridMultilevel"/>
    <w:tmpl w:val="E9564450"/>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num w:numId="1" w16cid:durableId="1470705815">
    <w:abstractNumId w:val="11"/>
  </w:num>
  <w:num w:numId="2" w16cid:durableId="1800109030">
    <w:abstractNumId w:val="1"/>
  </w:num>
  <w:num w:numId="3" w16cid:durableId="733502339">
    <w:abstractNumId w:val="16"/>
  </w:num>
  <w:num w:numId="4" w16cid:durableId="2009093618">
    <w:abstractNumId w:val="14"/>
  </w:num>
  <w:num w:numId="5" w16cid:durableId="1973246951">
    <w:abstractNumId w:val="2"/>
  </w:num>
  <w:num w:numId="6" w16cid:durableId="2014525624">
    <w:abstractNumId w:val="10"/>
  </w:num>
  <w:num w:numId="7" w16cid:durableId="1632246345">
    <w:abstractNumId w:val="5"/>
  </w:num>
  <w:num w:numId="8" w16cid:durableId="529800228">
    <w:abstractNumId w:val="9"/>
  </w:num>
  <w:num w:numId="9" w16cid:durableId="1353610950">
    <w:abstractNumId w:val="12"/>
  </w:num>
  <w:num w:numId="10" w16cid:durableId="2119834825">
    <w:abstractNumId w:val="4"/>
  </w:num>
  <w:num w:numId="11" w16cid:durableId="1040742720">
    <w:abstractNumId w:val="13"/>
  </w:num>
  <w:num w:numId="12" w16cid:durableId="426775522">
    <w:abstractNumId w:val="0"/>
  </w:num>
  <w:num w:numId="13" w16cid:durableId="1132750218">
    <w:abstractNumId w:val="6"/>
  </w:num>
  <w:num w:numId="14" w16cid:durableId="980228740">
    <w:abstractNumId w:val="17"/>
  </w:num>
  <w:num w:numId="15" w16cid:durableId="113604045">
    <w:abstractNumId w:val="7"/>
  </w:num>
  <w:num w:numId="16" w16cid:durableId="1955205467">
    <w:abstractNumId w:val="3"/>
  </w:num>
  <w:num w:numId="17" w16cid:durableId="592933240">
    <w:abstractNumId w:val="15"/>
  </w:num>
  <w:num w:numId="18" w16cid:durableId="17438021">
    <w:abstractNumId w:val="8"/>
  </w:num>
  <w:numIdMacAtCleanup w:val="10"/>
  <w:num w:numId="500">
    <w:abstractNumId w:val="6"/>
    <w:lvlOverride w:ilvl="0">
      <w:startOverride w:val="1"/>
    </w:lvlOverride>
  </w:num>
  <w:num w:numId="501">
    <w:abstractNumId w:val="6"/>
    <w:lvlOverride w:ilvl="0">
      <w:startOverride w:val="1"/>
    </w:lvlOverride>
  </w:num>
  <w:num w:numId="502">
    <w:abstractNumId w:val="6"/>
    <w:lvlOverride w:ilvl="0">
      <w:startOverride w:val="1"/>
    </w:lvlOverride>
  </w:num>
  <w:num w:numId="503">
    <w:abstractNumId w:val="6"/>
    <w:lvlOverride w:ilvl="0">
      <w:startOverride w:val="1"/>
    </w:lvlOverride>
  </w:num>
  <w:num w:numId="504">
    <w:abstractNumId w:val="6"/>
    <w:lvlOverride w:ilvl="0">
      <w:startOverride w:val="1"/>
    </w:lvlOverride>
  </w:num>
  <w:num w:numId="505">
    <w:abstractNumId w:val="6"/>
    <w:lvlOverride w:ilvl="0">
      <w:startOverride w:val="1"/>
    </w:lvlOverride>
  </w:num>
  <w:num w:numId="506">
    <w:abstractNumId w:val="6"/>
    <w:lvlOverride w:ilvl="0">
      <w:startOverride w:val="1"/>
    </w:lvlOverride>
  </w:num>
  <w:num w:numId="507">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966"/>
    <w:rsid w:val="00000789"/>
    <w:rsid w:val="00003A6C"/>
    <w:rsid w:val="000116FF"/>
    <w:rsid w:val="00016C87"/>
    <w:rsid w:val="00016E33"/>
    <w:rsid w:val="000443CE"/>
    <w:rsid w:val="000530BF"/>
    <w:rsid w:val="0006341F"/>
    <w:rsid w:val="00081441"/>
    <w:rsid w:val="0008350A"/>
    <w:rsid w:val="000A78CE"/>
    <w:rsid w:val="000A7A85"/>
    <w:rsid w:val="000B644E"/>
    <w:rsid w:val="000C7241"/>
    <w:rsid w:val="000E150A"/>
    <w:rsid w:val="000E449B"/>
    <w:rsid w:val="000E60D4"/>
    <w:rsid w:val="00112EC6"/>
    <w:rsid w:val="00145326"/>
    <w:rsid w:val="00145593"/>
    <w:rsid w:val="00151E5F"/>
    <w:rsid w:val="00171A7B"/>
    <w:rsid w:val="0017525B"/>
    <w:rsid w:val="0018089F"/>
    <w:rsid w:val="00192A32"/>
    <w:rsid w:val="00193EC7"/>
    <w:rsid w:val="001956F6"/>
    <w:rsid w:val="001A462F"/>
    <w:rsid w:val="001B51A5"/>
    <w:rsid w:val="001D1EB6"/>
    <w:rsid w:val="001E0193"/>
    <w:rsid w:val="001E24D5"/>
    <w:rsid w:val="001E63A4"/>
    <w:rsid w:val="001F780D"/>
    <w:rsid w:val="00201A4F"/>
    <w:rsid w:val="00203BA0"/>
    <w:rsid w:val="00237849"/>
    <w:rsid w:val="00257DE2"/>
    <w:rsid w:val="00264F55"/>
    <w:rsid w:val="00276DE8"/>
    <w:rsid w:val="00277F57"/>
    <w:rsid w:val="00283E2C"/>
    <w:rsid w:val="002B62A7"/>
    <w:rsid w:val="002C4961"/>
    <w:rsid w:val="002C4966"/>
    <w:rsid w:val="002C4B6F"/>
    <w:rsid w:val="003061F9"/>
    <w:rsid w:val="0034658B"/>
    <w:rsid w:val="00395586"/>
    <w:rsid w:val="003A31D5"/>
    <w:rsid w:val="003A3EFF"/>
    <w:rsid w:val="003A511D"/>
    <w:rsid w:val="003C3D0C"/>
    <w:rsid w:val="003E77B1"/>
    <w:rsid w:val="003F543D"/>
    <w:rsid w:val="00425272"/>
    <w:rsid w:val="00433111"/>
    <w:rsid w:val="004462B8"/>
    <w:rsid w:val="00453C83"/>
    <w:rsid w:val="00456236"/>
    <w:rsid w:val="00470EE0"/>
    <w:rsid w:val="00495543"/>
    <w:rsid w:val="004A174F"/>
    <w:rsid w:val="004B5CA9"/>
    <w:rsid w:val="004E7742"/>
    <w:rsid w:val="004F0CBE"/>
    <w:rsid w:val="004F0DCE"/>
    <w:rsid w:val="005034C0"/>
    <w:rsid w:val="00536884"/>
    <w:rsid w:val="00545DF3"/>
    <w:rsid w:val="0055447C"/>
    <w:rsid w:val="00556509"/>
    <w:rsid w:val="00576C31"/>
    <w:rsid w:val="005A251B"/>
    <w:rsid w:val="005B536D"/>
    <w:rsid w:val="005D29C5"/>
    <w:rsid w:val="00625359"/>
    <w:rsid w:val="00643BF9"/>
    <w:rsid w:val="00662370"/>
    <w:rsid w:val="00662F6B"/>
    <w:rsid w:val="0067401B"/>
    <w:rsid w:val="0067787C"/>
    <w:rsid w:val="006813D2"/>
    <w:rsid w:val="0068307E"/>
    <w:rsid w:val="006A1EFC"/>
    <w:rsid w:val="006B51D6"/>
    <w:rsid w:val="006B61B9"/>
    <w:rsid w:val="006B787F"/>
    <w:rsid w:val="006D7A7A"/>
    <w:rsid w:val="006F7854"/>
    <w:rsid w:val="00702492"/>
    <w:rsid w:val="007118E6"/>
    <w:rsid w:val="007428A4"/>
    <w:rsid w:val="00742A58"/>
    <w:rsid w:val="00753C00"/>
    <w:rsid w:val="0075428F"/>
    <w:rsid w:val="007757EE"/>
    <w:rsid w:val="007820CF"/>
    <w:rsid w:val="00783D22"/>
    <w:rsid w:val="00797DCE"/>
    <w:rsid w:val="007B0A4F"/>
    <w:rsid w:val="007C6058"/>
    <w:rsid w:val="007D732E"/>
    <w:rsid w:val="008107F8"/>
    <w:rsid w:val="00827610"/>
    <w:rsid w:val="0084554F"/>
    <w:rsid w:val="0085159A"/>
    <w:rsid w:val="00860CC2"/>
    <w:rsid w:val="00862315"/>
    <w:rsid w:val="00891DFD"/>
    <w:rsid w:val="00895EDA"/>
    <w:rsid w:val="008974CE"/>
    <w:rsid w:val="008A28A2"/>
    <w:rsid w:val="008A56F4"/>
    <w:rsid w:val="008B198A"/>
    <w:rsid w:val="008B1DEA"/>
    <w:rsid w:val="008B2554"/>
    <w:rsid w:val="008C2326"/>
    <w:rsid w:val="008D6AB0"/>
    <w:rsid w:val="009023CA"/>
    <w:rsid w:val="009157FC"/>
    <w:rsid w:val="00917E7A"/>
    <w:rsid w:val="00923BC3"/>
    <w:rsid w:val="00943230"/>
    <w:rsid w:val="00953A22"/>
    <w:rsid w:val="0096459A"/>
    <w:rsid w:val="00997DC6"/>
    <w:rsid w:val="009C6763"/>
    <w:rsid w:val="009C7AE0"/>
    <w:rsid w:val="009D2D8F"/>
    <w:rsid w:val="009D753D"/>
    <w:rsid w:val="00A57C5B"/>
    <w:rsid w:val="00A6649C"/>
    <w:rsid w:val="00A66B83"/>
    <w:rsid w:val="00A947B5"/>
    <w:rsid w:val="00AB632E"/>
    <w:rsid w:val="00AD7351"/>
    <w:rsid w:val="00AD7D27"/>
    <w:rsid w:val="00B03AE1"/>
    <w:rsid w:val="00B04807"/>
    <w:rsid w:val="00B21111"/>
    <w:rsid w:val="00B55C1D"/>
    <w:rsid w:val="00B94D31"/>
    <w:rsid w:val="00BF3D5E"/>
    <w:rsid w:val="00C07CCB"/>
    <w:rsid w:val="00C16372"/>
    <w:rsid w:val="00C20EA4"/>
    <w:rsid w:val="00C25286"/>
    <w:rsid w:val="00C37BA4"/>
    <w:rsid w:val="00C71F67"/>
    <w:rsid w:val="00C82A64"/>
    <w:rsid w:val="00C8476B"/>
    <w:rsid w:val="00C97E47"/>
    <w:rsid w:val="00CB5D45"/>
    <w:rsid w:val="00CC4C77"/>
    <w:rsid w:val="00CE0DE5"/>
    <w:rsid w:val="00CE336D"/>
    <w:rsid w:val="00CF1D65"/>
    <w:rsid w:val="00D03582"/>
    <w:rsid w:val="00D472DC"/>
    <w:rsid w:val="00D54F4B"/>
    <w:rsid w:val="00D605F7"/>
    <w:rsid w:val="00D61813"/>
    <w:rsid w:val="00D64D8B"/>
    <w:rsid w:val="00D72434"/>
    <w:rsid w:val="00D76362"/>
    <w:rsid w:val="00D7771C"/>
    <w:rsid w:val="00D84FC2"/>
    <w:rsid w:val="00D874DE"/>
    <w:rsid w:val="00DA080D"/>
    <w:rsid w:val="00DB047F"/>
    <w:rsid w:val="00DE7846"/>
    <w:rsid w:val="00DF546E"/>
    <w:rsid w:val="00E047D8"/>
    <w:rsid w:val="00E2603B"/>
    <w:rsid w:val="00E402E5"/>
    <w:rsid w:val="00E5245C"/>
    <w:rsid w:val="00E6778C"/>
    <w:rsid w:val="00E70D99"/>
    <w:rsid w:val="00E9585C"/>
    <w:rsid w:val="00E95BFF"/>
    <w:rsid w:val="00EB3B76"/>
    <w:rsid w:val="00EC0D5D"/>
    <w:rsid w:val="00EE1964"/>
    <w:rsid w:val="00EF00A4"/>
    <w:rsid w:val="00F179FB"/>
    <w:rsid w:val="00F40722"/>
    <w:rsid w:val="00F42034"/>
    <w:rsid w:val="00F822E0"/>
    <w:rsid w:val="00FA405A"/>
    <w:rsid w:val="00FA7962"/>
    <w:rsid w:val="00FB6A49"/>
    <w:rsid w:val="00FC6930"/>
    <w:rsid w:val="00FE03D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57C63"/>
  <w15:docId w15:val="{73FC2563-EF92-4668-971B-5A420E052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uiPriority w:val="2"/>
    <w:qFormat/>
    <w:tblPr>
      <w:tblCellMar>
        <w:top w:w="0" w:type="dxa"/>
        <w:left w:w="0" w:type="dxa"/>
        <w:bottom w:w="0" w:type="dxa"/>
        <w:right w:w="0" w:type="dxa"/>
      </w:tblCellMar>
    </w:tblPr>
  </w:style>
  <w:style w:type="paragraph" w:styleId="Prrafodelista">
    <w:name w:val="List Paragraph"/>
    <w:basedOn w:val="Normal"/>
    <w:uiPriority w:val="1"/>
    <w:qFormat/>
    <w:rsid w:val="001E01E5"/>
    <w:pPr>
      <w:spacing w:after="200" w:line="276" w:lineRule="auto"/>
      <w:ind w:left="720"/>
      <w:contextualSpacing/>
    </w:pPr>
    <w:rPr>
      <w:rFonts w:cs="Times New Roman"/>
    </w:rPr>
  </w:style>
  <w:style w:type="paragraph" w:styleId="Encabezado">
    <w:name w:val="header"/>
    <w:basedOn w:val="Normal"/>
    <w:link w:val="EncabezadoCar"/>
    <w:uiPriority w:val="99"/>
    <w:unhideWhenUsed/>
    <w:rsid w:val="003872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872D5"/>
  </w:style>
  <w:style w:type="paragraph" w:styleId="Piedepgina">
    <w:name w:val="footer"/>
    <w:basedOn w:val="Normal"/>
    <w:link w:val="PiedepginaCar"/>
    <w:uiPriority w:val="99"/>
    <w:unhideWhenUsed/>
    <w:rsid w:val="003872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872D5"/>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Standard">
    <w:name w:val="Standard"/>
    <w:rsid w:val="006661E3"/>
    <w:pPr>
      <w:widowControl w:val="0"/>
      <w:suppressAutoHyphens/>
      <w:autoSpaceDN w:val="0"/>
      <w:spacing w:after="0" w:line="240" w:lineRule="auto"/>
      <w:textAlignment w:val="baseline"/>
    </w:pPr>
    <w:rPr>
      <w:rFonts w:ascii="Times New Roman" w:eastAsia="DejaVu Sans" w:hAnsi="Times New Roman" w:cs="DejaVu Sans"/>
      <w:kern w:val="3"/>
      <w:sz w:val="24"/>
      <w:szCs w:val="24"/>
      <w:lang w:eastAsia="zh-CN" w:bidi="hi-IN"/>
    </w:rPr>
  </w:style>
  <w:style w:type="character" w:styleId="Textodelmarcadordeposicin">
    <w:name w:val="Placeholder Text"/>
    <w:basedOn w:val="Fuentedeprrafopredeter"/>
    <w:uiPriority w:val="99"/>
    <w:semiHidden/>
    <w:rsid w:val="00DC668E"/>
    <w:rPr>
      <w:color w:val="666666"/>
    </w:rPr>
  </w:style>
  <w:style w:type="paragraph" w:customStyle="1" w:styleId="TableParagraph">
    <w:name w:val="Table Paragraph"/>
    <w:basedOn w:val="Normal"/>
    <w:uiPriority w:val="1"/>
    <w:qFormat/>
    <w:rsid w:val="001E63A4"/>
    <w:pPr>
      <w:widowControl w:val="0"/>
      <w:autoSpaceDE w:val="0"/>
      <w:autoSpaceDN w:val="0"/>
      <w:spacing w:after="0" w:line="240" w:lineRule="auto"/>
      <w:ind w:left="86"/>
    </w:pPr>
    <w:rPr>
      <w:rFonts w:ascii="Times New Roman" w:eastAsia="Times New Roman" w:hAnsi="Times New Roman" w:cs="Times New Roman"/>
      <w:lang w:eastAsia="en-US"/>
    </w:rPr>
  </w:style>
  <w:style w:type="paragraph" w:styleId="Textoindependiente">
    <w:name w:val="Body Text"/>
    <w:basedOn w:val="Normal"/>
    <w:link w:val="TextoindependienteCar"/>
    <w:uiPriority w:val="1"/>
    <w:qFormat/>
    <w:rsid w:val="0006341F"/>
    <w:pPr>
      <w:widowControl w:val="0"/>
      <w:autoSpaceDE w:val="0"/>
      <w:autoSpaceDN w:val="0"/>
      <w:spacing w:after="0" w:line="240" w:lineRule="auto"/>
      <w:ind w:left="143"/>
    </w:pPr>
    <w:rPr>
      <w:rFonts w:ascii="Times New Roman" w:eastAsia="Times New Roman" w:hAnsi="Times New Roman" w:cs="Times New Roman"/>
      <w:lang w:eastAsia="en-US"/>
    </w:rPr>
  </w:style>
  <w:style w:type="character" w:customStyle="1" w:styleId="TextoindependienteCar">
    <w:name w:val="Texto independiente Car"/>
    <w:basedOn w:val="Fuentedeprrafopredeter"/>
    <w:link w:val="Textoindependiente"/>
    <w:uiPriority w:val="1"/>
    <w:rsid w:val="0006341F"/>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hGl8H4FSjNRn+2OvvF5si2WRfw==">CgMxLjA4AHIhMWRHNGliemd2elYxRlpoNGdHYXpKSVJnTUVSbXBjVWtv</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70A4142-0907-4594-9C7B-AF87E0D77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Pages>
  <Words>1031</Words>
  <Characters>4777</Characters>
  <Application>Microsoft Office Word</Application>
  <DocSecurity>0</DocSecurity>
  <Lines>80</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Emilio Correyero Martínez</dc:creator>
  <cp:lastModifiedBy>Emilio Correyero Martínez</cp:lastModifiedBy>
  <cp:revision>14</cp:revision>
  <cp:lastPrinted>2026-08-17T18:46:00Z</cp:lastPrinted>
  <dcterms:created xsi:type="dcterms:W3CDTF">2026-09-16T16:23:00Z</dcterms:created>
  <dcterms:modified xsi:type="dcterms:W3CDTF">2026-10-15T16:07:00Z</dcterms:modified>
</cp:coreProperties>
</file>